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B9D4F" w14:textId="77777777" w:rsidR="00D653AC" w:rsidRPr="005018FA" w:rsidRDefault="00BC1375" w:rsidP="00BC1375">
      <w:pPr>
        <w:jc w:val="center"/>
        <w:rPr>
          <w:sz w:val="24"/>
          <w:szCs w:val="24"/>
          <w:lang w:val="es-PR"/>
        </w:rPr>
      </w:pPr>
      <w:proofErr w:type="spellStart"/>
      <w:r w:rsidRPr="005018FA">
        <w:rPr>
          <w:sz w:val="24"/>
          <w:szCs w:val="24"/>
          <w:lang w:val="es-PR"/>
        </w:rPr>
        <w:t>Transitional</w:t>
      </w:r>
      <w:proofErr w:type="spellEnd"/>
      <w:r w:rsidRPr="005018FA">
        <w:rPr>
          <w:sz w:val="24"/>
          <w:szCs w:val="24"/>
          <w:lang w:val="es-PR"/>
        </w:rPr>
        <w:t xml:space="preserve"> </w:t>
      </w:r>
      <w:proofErr w:type="spellStart"/>
      <w:r w:rsidRPr="005018FA">
        <w:rPr>
          <w:sz w:val="24"/>
          <w:szCs w:val="24"/>
          <w:lang w:val="es-PR"/>
        </w:rPr>
        <w:t>Words</w:t>
      </w:r>
      <w:proofErr w:type="spellEnd"/>
    </w:p>
    <w:p w14:paraId="661EDBA1" w14:textId="77777777" w:rsidR="00BC1375" w:rsidRPr="005018FA" w:rsidRDefault="00BC1375" w:rsidP="00BC1375">
      <w:pPr>
        <w:rPr>
          <w:sz w:val="24"/>
          <w:szCs w:val="24"/>
          <w:lang w:val="es-PR"/>
        </w:rPr>
      </w:pPr>
      <w:r w:rsidRPr="005018FA">
        <w:rPr>
          <w:sz w:val="24"/>
          <w:szCs w:val="24"/>
          <w:lang w:val="es-PR"/>
        </w:rPr>
        <w:t xml:space="preserve">1. </w:t>
      </w:r>
      <w:proofErr w:type="spellStart"/>
      <w:r w:rsidRPr="005018FA">
        <w:rPr>
          <w:sz w:val="24"/>
          <w:szCs w:val="24"/>
          <w:lang w:val="es-PR"/>
        </w:rPr>
        <w:t>nevertheless</w:t>
      </w:r>
      <w:proofErr w:type="spellEnd"/>
      <w:r w:rsidRPr="005018FA">
        <w:rPr>
          <w:sz w:val="24"/>
          <w:szCs w:val="24"/>
          <w:lang w:val="es-PR"/>
        </w:rPr>
        <w:t xml:space="preserve"> – sin embargo, a pesar de ello, no obstante</w:t>
      </w:r>
    </w:p>
    <w:p w14:paraId="48DC9A1C" w14:textId="77777777" w:rsidR="00BC1375" w:rsidRPr="005018FA" w:rsidRDefault="00BC1375" w:rsidP="00BC1375">
      <w:pPr>
        <w:rPr>
          <w:sz w:val="24"/>
          <w:szCs w:val="24"/>
          <w:lang w:val="es-PR"/>
        </w:rPr>
      </w:pPr>
      <w:r w:rsidRPr="005018FA">
        <w:rPr>
          <w:sz w:val="24"/>
          <w:szCs w:val="24"/>
          <w:lang w:val="es-PR"/>
        </w:rPr>
        <w:t xml:space="preserve">2. </w:t>
      </w:r>
      <w:proofErr w:type="spellStart"/>
      <w:r w:rsidRPr="005018FA">
        <w:rPr>
          <w:sz w:val="24"/>
          <w:szCs w:val="24"/>
          <w:lang w:val="es-PR"/>
        </w:rPr>
        <w:t>namely</w:t>
      </w:r>
      <w:proofErr w:type="spellEnd"/>
      <w:r w:rsidRPr="005018FA">
        <w:rPr>
          <w:sz w:val="24"/>
          <w:szCs w:val="24"/>
          <w:lang w:val="es-PR"/>
        </w:rPr>
        <w:t xml:space="preserve"> – específicamente, a saber</w:t>
      </w:r>
    </w:p>
    <w:p w14:paraId="52111038" w14:textId="77777777" w:rsidR="00BC1375" w:rsidRPr="005018FA" w:rsidRDefault="00BC1375" w:rsidP="00BC1375">
      <w:pPr>
        <w:rPr>
          <w:sz w:val="24"/>
          <w:szCs w:val="24"/>
          <w:lang w:val="es-PR"/>
        </w:rPr>
      </w:pPr>
      <w:r w:rsidRPr="005018FA">
        <w:rPr>
          <w:sz w:val="24"/>
          <w:szCs w:val="24"/>
          <w:lang w:val="es-PR"/>
        </w:rPr>
        <w:t xml:space="preserve">3. </w:t>
      </w:r>
      <w:proofErr w:type="spellStart"/>
      <w:r w:rsidRPr="005018FA">
        <w:rPr>
          <w:sz w:val="24"/>
          <w:szCs w:val="24"/>
          <w:lang w:val="es-PR"/>
        </w:rPr>
        <w:t>for</w:t>
      </w:r>
      <w:proofErr w:type="spellEnd"/>
      <w:r w:rsidRPr="005018FA">
        <w:rPr>
          <w:sz w:val="24"/>
          <w:szCs w:val="24"/>
          <w:lang w:val="es-PR"/>
        </w:rPr>
        <w:t xml:space="preserve"> </w:t>
      </w:r>
      <w:proofErr w:type="spellStart"/>
      <w:r w:rsidRPr="005018FA">
        <w:rPr>
          <w:sz w:val="24"/>
          <w:szCs w:val="24"/>
          <w:lang w:val="es-PR"/>
        </w:rPr>
        <w:t>instance</w:t>
      </w:r>
      <w:proofErr w:type="spellEnd"/>
      <w:r w:rsidRPr="005018FA">
        <w:rPr>
          <w:sz w:val="24"/>
          <w:szCs w:val="24"/>
          <w:lang w:val="es-PR"/>
        </w:rPr>
        <w:t xml:space="preserve"> – por ejemplo</w:t>
      </w:r>
    </w:p>
    <w:p w14:paraId="73A80B55" w14:textId="77777777" w:rsidR="00BC1375" w:rsidRPr="005018FA" w:rsidRDefault="00BC1375" w:rsidP="00BC1375">
      <w:pPr>
        <w:rPr>
          <w:sz w:val="24"/>
          <w:szCs w:val="24"/>
          <w:lang w:val="es-PR"/>
        </w:rPr>
      </w:pPr>
      <w:r w:rsidRPr="005018FA">
        <w:rPr>
          <w:sz w:val="24"/>
          <w:szCs w:val="24"/>
          <w:lang w:val="es-PR"/>
        </w:rPr>
        <w:t xml:space="preserve">4. </w:t>
      </w:r>
      <w:proofErr w:type="spellStart"/>
      <w:r w:rsidRPr="005018FA">
        <w:rPr>
          <w:sz w:val="24"/>
          <w:szCs w:val="24"/>
          <w:lang w:val="es-PR"/>
        </w:rPr>
        <w:t>conversely</w:t>
      </w:r>
      <w:proofErr w:type="spellEnd"/>
      <w:r w:rsidRPr="005018FA">
        <w:rPr>
          <w:sz w:val="24"/>
          <w:szCs w:val="24"/>
          <w:lang w:val="es-PR"/>
        </w:rPr>
        <w:t xml:space="preserve"> – al contrario, en cambio, a la inversa</w:t>
      </w:r>
    </w:p>
    <w:p w14:paraId="10C7B7AA" w14:textId="77777777" w:rsidR="00BC1375" w:rsidRPr="005018FA" w:rsidRDefault="00BC1375" w:rsidP="00BC1375">
      <w:pPr>
        <w:rPr>
          <w:sz w:val="24"/>
          <w:szCs w:val="24"/>
          <w:lang w:val="es-PR"/>
        </w:rPr>
      </w:pPr>
      <w:r w:rsidRPr="005018FA">
        <w:rPr>
          <w:sz w:val="24"/>
          <w:szCs w:val="24"/>
          <w:lang w:val="es-PR"/>
        </w:rPr>
        <w:t xml:space="preserve">5. </w:t>
      </w:r>
      <w:proofErr w:type="spellStart"/>
      <w:r w:rsidRPr="005018FA">
        <w:rPr>
          <w:sz w:val="24"/>
          <w:szCs w:val="24"/>
          <w:lang w:val="es-PR"/>
        </w:rPr>
        <w:t>likewise</w:t>
      </w:r>
      <w:proofErr w:type="spellEnd"/>
      <w:r w:rsidRPr="005018FA">
        <w:rPr>
          <w:sz w:val="24"/>
          <w:szCs w:val="24"/>
          <w:lang w:val="es-PR"/>
        </w:rPr>
        <w:t xml:space="preserve"> – igualmente, asimismo</w:t>
      </w:r>
    </w:p>
    <w:p w14:paraId="58DDAAEE" w14:textId="77777777" w:rsidR="00BC1375" w:rsidRPr="005018FA" w:rsidRDefault="00BC1375" w:rsidP="00BC1375">
      <w:pPr>
        <w:rPr>
          <w:sz w:val="24"/>
          <w:szCs w:val="24"/>
          <w:lang w:val="es-PR"/>
        </w:rPr>
      </w:pPr>
      <w:r w:rsidRPr="005018FA">
        <w:rPr>
          <w:sz w:val="24"/>
          <w:szCs w:val="24"/>
          <w:lang w:val="es-PR"/>
        </w:rPr>
        <w:t xml:space="preserve">6. </w:t>
      </w:r>
      <w:proofErr w:type="spellStart"/>
      <w:r w:rsidRPr="005018FA">
        <w:rPr>
          <w:sz w:val="24"/>
          <w:szCs w:val="24"/>
          <w:lang w:val="es-PR"/>
        </w:rPr>
        <w:t>during</w:t>
      </w:r>
      <w:proofErr w:type="spellEnd"/>
      <w:r w:rsidRPr="005018FA">
        <w:rPr>
          <w:sz w:val="24"/>
          <w:szCs w:val="24"/>
          <w:lang w:val="es-PR"/>
        </w:rPr>
        <w:t xml:space="preserve"> – durante</w:t>
      </w:r>
    </w:p>
    <w:p w14:paraId="4AF352D0" w14:textId="77777777" w:rsidR="00BC1375" w:rsidRPr="005018FA" w:rsidRDefault="00BC1375" w:rsidP="00BC1375">
      <w:pPr>
        <w:rPr>
          <w:sz w:val="24"/>
          <w:szCs w:val="24"/>
          <w:lang w:val="es-PR"/>
        </w:rPr>
      </w:pPr>
      <w:r w:rsidRPr="005018FA">
        <w:rPr>
          <w:sz w:val="24"/>
          <w:szCs w:val="24"/>
          <w:lang w:val="es-PR"/>
        </w:rPr>
        <w:t xml:space="preserve">7. </w:t>
      </w:r>
      <w:proofErr w:type="spellStart"/>
      <w:r w:rsidRPr="005018FA">
        <w:rPr>
          <w:sz w:val="24"/>
          <w:szCs w:val="24"/>
          <w:lang w:val="es-PR"/>
        </w:rPr>
        <w:t>afterwards</w:t>
      </w:r>
      <w:proofErr w:type="spellEnd"/>
      <w:r w:rsidRPr="005018FA">
        <w:rPr>
          <w:sz w:val="24"/>
          <w:szCs w:val="24"/>
          <w:lang w:val="es-PR"/>
        </w:rPr>
        <w:t xml:space="preserve"> – luego, </w:t>
      </w:r>
      <w:proofErr w:type="spellStart"/>
      <w:r w:rsidRPr="005018FA">
        <w:rPr>
          <w:sz w:val="24"/>
          <w:szCs w:val="24"/>
          <w:lang w:val="es-PR"/>
        </w:rPr>
        <w:t>mas</w:t>
      </w:r>
      <w:proofErr w:type="spellEnd"/>
      <w:r w:rsidRPr="005018FA">
        <w:rPr>
          <w:sz w:val="24"/>
          <w:szCs w:val="24"/>
          <w:lang w:val="es-PR"/>
        </w:rPr>
        <w:t xml:space="preserve"> tarde</w:t>
      </w:r>
    </w:p>
    <w:p w14:paraId="73BCD40B" w14:textId="77777777" w:rsidR="00BC1375" w:rsidRPr="005018FA" w:rsidRDefault="00BC1375" w:rsidP="00BC1375">
      <w:pPr>
        <w:rPr>
          <w:sz w:val="24"/>
          <w:szCs w:val="24"/>
          <w:lang w:val="es-PR"/>
        </w:rPr>
      </w:pPr>
      <w:r w:rsidRPr="005018FA">
        <w:rPr>
          <w:sz w:val="24"/>
          <w:szCs w:val="24"/>
          <w:lang w:val="es-PR"/>
        </w:rPr>
        <w:t xml:space="preserve">8. </w:t>
      </w:r>
      <w:proofErr w:type="spellStart"/>
      <w:r w:rsidRPr="005018FA">
        <w:rPr>
          <w:sz w:val="24"/>
          <w:szCs w:val="24"/>
          <w:lang w:val="es-PR"/>
        </w:rPr>
        <w:t>moreover</w:t>
      </w:r>
      <w:proofErr w:type="spellEnd"/>
      <w:r w:rsidRPr="005018FA">
        <w:rPr>
          <w:sz w:val="24"/>
          <w:szCs w:val="24"/>
          <w:lang w:val="es-PR"/>
        </w:rPr>
        <w:t xml:space="preserve"> – además, </w:t>
      </w:r>
      <w:proofErr w:type="spellStart"/>
      <w:r w:rsidRPr="005018FA">
        <w:rPr>
          <w:sz w:val="24"/>
          <w:szCs w:val="24"/>
          <w:lang w:val="es-PR"/>
        </w:rPr>
        <w:t>mas</w:t>
      </w:r>
      <w:proofErr w:type="spellEnd"/>
      <w:r w:rsidRPr="005018FA">
        <w:rPr>
          <w:sz w:val="24"/>
          <w:szCs w:val="24"/>
          <w:lang w:val="es-PR"/>
        </w:rPr>
        <w:t xml:space="preserve"> aun si</w:t>
      </w:r>
    </w:p>
    <w:p w14:paraId="2E1FAC13" w14:textId="77777777" w:rsidR="00BC1375" w:rsidRPr="005018FA" w:rsidRDefault="00BC1375" w:rsidP="00BC1375">
      <w:pPr>
        <w:rPr>
          <w:sz w:val="24"/>
          <w:szCs w:val="24"/>
          <w:lang w:val="es-PR"/>
        </w:rPr>
      </w:pPr>
      <w:r w:rsidRPr="005018FA">
        <w:rPr>
          <w:sz w:val="24"/>
          <w:szCs w:val="24"/>
          <w:lang w:val="es-PR"/>
        </w:rPr>
        <w:t>9. in sum – en resumen</w:t>
      </w:r>
    </w:p>
    <w:p w14:paraId="101914F8" w14:textId="77777777" w:rsidR="00BC1375" w:rsidRPr="005018FA" w:rsidRDefault="00BC1375" w:rsidP="00BC1375">
      <w:pPr>
        <w:rPr>
          <w:sz w:val="24"/>
          <w:szCs w:val="24"/>
          <w:lang w:val="es-PR"/>
        </w:rPr>
      </w:pPr>
      <w:r w:rsidRPr="005018FA">
        <w:rPr>
          <w:sz w:val="24"/>
          <w:szCs w:val="24"/>
          <w:lang w:val="es-PR"/>
        </w:rPr>
        <w:t xml:space="preserve">10. </w:t>
      </w:r>
      <w:proofErr w:type="spellStart"/>
      <w:r w:rsidRPr="005018FA">
        <w:rPr>
          <w:sz w:val="24"/>
          <w:szCs w:val="24"/>
          <w:lang w:val="es-PR"/>
        </w:rPr>
        <w:t>ordinarily</w:t>
      </w:r>
      <w:proofErr w:type="spellEnd"/>
      <w:r w:rsidRPr="005018FA">
        <w:rPr>
          <w:sz w:val="24"/>
          <w:szCs w:val="24"/>
          <w:lang w:val="es-PR"/>
        </w:rPr>
        <w:t xml:space="preserve"> – generalmente, comúnmente</w:t>
      </w:r>
    </w:p>
    <w:p w14:paraId="2D462D2F" w14:textId="77777777" w:rsidR="00BC1375" w:rsidRPr="005018FA" w:rsidRDefault="00BC1375" w:rsidP="00BC1375">
      <w:pPr>
        <w:rPr>
          <w:sz w:val="24"/>
          <w:szCs w:val="24"/>
          <w:lang w:val="es-PR"/>
        </w:rPr>
      </w:pPr>
      <w:r w:rsidRPr="005018FA">
        <w:rPr>
          <w:sz w:val="24"/>
          <w:szCs w:val="24"/>
          <w:lang w:val="es-PR"/>
        </w:rPr>
        <w:t xml:space="preserve">11. </w:t>
      </w:r>
      <w:proofErr w:type="spellStart"/>
      <w:r w:rsidRPr="005018FA">
        <w:rPr>
          <w:sz w:val="24"/>
          <w:szCs w:val="24"/>
          <w:lang w:val="es-PR"/>
        </w:rPr>
        <w:t>indeed</w:t>
      </w:r>
      <w:proofErr w:type="spellEnd"/>
      <w:r w:rsidRPr="005018FA">
        <w:rPr>
          <w:sz w:val="24"/>
          <w:szCs w:val="24"/>
          <w:lang w:val="es-PR"/>
        </w:rPr>
        <w:t xml:space="preserve"> – ciertamente, de hecho</w:t>
      </w:r>
    </w:p>
    <w:p w14:paraId="78403BAA" w14:textId="0D9809B4" w:rsidR="00BC1375" w:rsidRPr="005018FA" w:rsidRDefault="00BC1375" w:rsidP="00BC1375">
      <w:pPr>
        <w:rPr>
          <w:sz w:val="24"/>
          <w:szCs w:val="24"/>
          <w:lang w:val="es-PR"/>
        </w:rPr>
      </w:pPr>
      <w:r w:rsidRPr="005018FA">
        <w:rPr>
          <w:sz w:val="24"/>
          <w:szCs w:val="24"/>
          <w:lang w:val="es-PR"/>
        </w:rPr>
        <w:t xml:space="preserve">12. </w:t>
      </w:r>
      <w:proofErr w:type="spellStart"/>
      <w:r w:rsidRPr="005018FA">
        <w:rPr>
          <w:sz w:val="24"/>
          <w:szCs w:val="24"/>
          <w:lang w:val="es-PR"/>
        </w:rPr>
        <w:t>eventually</w:t>
      </w:r>
      <w:proofErr w:type="spellEnd"/>
      <w:r w:rsidRPr="005018FA">
        <w:rPr>
          <w:sz w:val="24"/>
          <w:szCs w:val="24"/>
          <w:lang w:val="es-PR"/>
        </w:rPr>
        <w:t xml:space="preserve"> –</w:t>
      </w:r>
      <w:r w:rsidR="00ED0A0D">
        <w:rPr>
          <w:sz w:val="24"/>
          <w:szCs w:val="24"/>
          <w:lang w:val="es-PR"/>
        </w:rPr>
        <w:t xml:space="preserve"> eventualmente,</w:t>
      </w:r>
      <w:r w:rsidRPr="005018FA">
        <w:rPr>
          <w:sz w:val="24"/>
          <w:szCs w:val="24"/>
          <w:lang w:val="es-PR"/>
        </w:rPr>
        <w:t xml:space="preserve"> finalmente</w:t>
      </w:r>
    </w:p>
    <w:p w14:paraId="533DCF8F" w14:textId="77777777" w:rsidR="00BC1375" w:rsidRPr="005018FA" w:rsidRDefault="00BC1375" w:rsidP="00BC1375">
      <w:pPr>
        <w:rPr>
          <w:sz w:val="24"/>
          <w:szCs w:val="24"/>
          <w:lang w:val="es-PR"/>
        </w:rPr>
      </w:pPr>
      <w:r w:rsidRPr="005018FA">
        <w:rPr>
          <w:sz w:val="24"/>
          <w:szCs w:val="24"/>
          <w:lang w:val="es-PR"/>
        </w:rPr>
        <w:t xml:space="preserve">13. </w:t>
      </w:r>
      <w:proofErr w:type="spellStart"/>
      <w:r w:rsidRPr="005018FA">
        <w:rPr>
          <w:sz w:val="24"/>
          <w:szCs w:val="24"/>
          <w:lang w:val="es-PR"/>
        </w:rPr>
        <w:t>above</w:t>
      </w:r>
      <w:proofErr w:type="spellEnd"/>
      <w:r w:rsidRPr="005018FA">
        <w:rPr>
          <w:sz w:val="24"/>
          <w:szCs w:val="24"/>
          <w:lang w:val="es-PR"/>
        </w:rPr>
        <w:t xml:space="preserve"> </w:t>
      </w:r>
      <w:proofErr w:type="spellStart"/>
      <w:r w:rsidRPr="005018FA">
        <w:rPr>
          <w:sz w:val="24"/>
          <w:szCs w:val="24"/>
          <w:lang w:val="es-PR"/>
        </w:rPr>
        <w:t>all</w:t>
      </w:r>
      <w:proofErr w:type="spellEnd"/>
      <w:r w:rsidRPr="005018FA">
        <w:rPr>
          <w:sz w:val="24"/>
          <w:szCs w:val="24"/>
          <w:lang w:val="es-PR"/>
        </w:rPr>
        <w:t xml:space="preserve"> – sobre todo, mas que nada</w:t>
      </w:r>
    </w:p>
    <w:p w14:paraId="055082E2" w14:textId="77777777" w:rsidR="00BC1375" w:rsidRPr="005018FA" w:rsidRDefault="00BC1375" w:rsidP="00BC1375">
      <w:pPr>
        <w:rPr>
          <w:sz w:val="24"/>
          <w:szCs w:val="24"/>
          <w:lang w:val="es-PR"/>
        </w:rPr>
      </w:pPr>
      <w:r w:rsidRPr="005018FA">
        <w:rPr>
          <w:sz w:val="24"/>
          <w:szCs w:val="24"/>
          <w:lang w:val="es-PR"/>
        </w:rPr>
        <w:t xml:space="preserve">14. </w:t>
      </w:r>
      <w:proofErr w:type="spellStart"/>
      <w:r w:rsidRPr="005018FA">
        <w:rPr>
          <w:sz w:val="24"/>
          <w:szCs w:val="24"/>
          <w:lang w:val="es-PR"/>
        </w:rPr>
        <w:t>actually</w:t>
      </w:r>
      <w:proofErr w:type="spellEnd"/>
      <w:r w:rsidRPr="005018FA">
        <w:rPr>
          <w:sz w:val="24"/>
          <w:szCs w:val="24"/>
          <w:lang w:val="es-PR"/>
        </w:rPr>
        <w:t xml:space="preserve"> – en realidad, para ser exactos, en efecto, realmente</w:t>
      </w:r>
    </w:p>
    <w:p w14:paraId="7CB9DB16" w14:textId="77777777" w:rsidR="00BC1375" w:rsidRPr="005018FA" w:rsidRDefault="00BC1375" w:rsidP="00BC1375">
      <w:pPr>
        <w:rPr>
          <w:sz w:val="24"/>
          <w:szCs w:val="24"/>
          <w:lang w:val="es-PR"/>
        </w:rPr>
      </w:pPr>
      <w:r w:rsidRPr="005018FA">
        <w:rPr>
          <w:sz w:val="24"/>
          <w:szCs w:val="24"/>
          <w:lang w:val="es-PR"/>
        </w:rPr>
        <w:t xml:space="preserve">15. </w:t>
      </w:r>
      <w:proofErr w:type="spellStart"/>
      <w:r w:rsidRPr="005018FA">
        <w:rPr>
          <w:sz w:val="24"/>
          <w:szCs w:val="24"/>
          <w:lang w:val="es-PR"/>
        </w:rPr>
        <w:t>despite</w:t>
      </w:r>
      <w:proofErr w:type="spellEnd"/>
      <w:r w:rsidRPr="005018FA">
        <w:rPr>
          <w:sz w:val="24"/>
          <w:szCs w:val="24"/>
          <w:lang w:val="es-PR"/>
        </w:rPr>
        <w:t xml:space="preserve"> – a pesar de, pese a</w:t>
      </w:r>
    </w:p>
    <w:p w14:paraId="0116C3AC" w14:textId="77777777" w:rsidR="00BC1375" w:rsidRPr="005018FA" w:rsidRDefault="00BC1375" w:rsidP="00BC1375">
      <w:pPr>
        <w:rPr>
          <w:sz w:val="24"/>
          <w:szCs w:val="24"/>
          <w:lang w:val="es-PR"/>
        </w:rPr>
      </w:pPr>
      <w:r w:rsidRPr="005018FA">
        <w:rPr>
          <w:sz w:val="24"/>
          <w:szCs w:val="24"/>
          <w:lang w:val="es-PR"/>
        </w:rPr>
        <w:t xml:space="preserve">16. </w:t>
      </w:r>
      <w:proofErr w:type="spellStart"/>
      <w:r w:rsidRPr="005018FA">
        <w:rPr>
          <w:sz w:val="24"/>
          <w:szCs w:val="24"/>
          <w:lang w:val="es-PR"/>
        </w:rPr>
        <w:t>hence</w:t>
      </w:r>
      <w:proofErr w:type="spellEnd"/>
      <w:r w:rsidRPr="005018FA">
        <w:rPr>
          <w:sz w:val="24"/>
          <w:szCs w:val="24"/>
          <w:lang w:val="es-PR"/>
        </w:rPr>
        <w:t xml:space="preserve"> – </w:t>
      </w:r>
      <w:proofErr w:type="spellStart"/>
      <w:r w:rsidRPr="005018FA">
        <w:rPr>
          <w:sz w:val="24"/>
          <w:szCs w:val="24"/>
          <w:lang w:val="es-PR"/>
        </w:rPr>
        <w:t>asi</w:t>
      </w:r>
      <w:proofErr w:type="spellEnd"/>
      <w:r w:rsidRPr="005018FA">
        <w:rPr>
          <w:sz w:val="24"/>
          <w:szCs w:val="24"/>
          <w:lang w:val="es-PR"/>
        </w:rPr>
        <w:t xml:space="preserve"> que, por tanto, por consiguiente</w:t>
      </w:r>
    </w:p>
    <w:p w14:paraId="615D4784" w14:textId="77777777" w:rsidR="00BC1375" w:rsidRPr="005018FA" w:rsidRDefault="00BC1375" w:rsidP="00BC1375">
      <w:pPr>
        <w:rPr>
          <w:sz w:val="24"/>
          <w:szCs w:val="24"/>
          <w:lang w:val="es-PR"/>
        </w:rPr>
      </w:pPr>
      <w:r w:rsidRPr="005018FA">
        <w:rPr>
          <w:sz w:val="24"/>
          <w:szCs w:val="24"/>
          <w:lang w:val="es-PR"/>
        </w:rPr>
        <w:t>17. in short – en síntesis, en resumen, en pocas palabras</w:t>
      </w:r>
    </w:p>
    <w:p w14:paraId="528D8F56" w14:textId="77777777" w:rsidR="00BC1375" w:rsidRPr="005018FA" w:rsidRDefault="00BC1375" w:rsidP="00BC1375">
      <w:pPr>
        <w:rPr>
          <w:sz w:val="24"/>
          <w:szCs w:val="24"/>
          <w:lang w:val="es-PR"/>
        </w:rPr>
      </w:pPr>
      <w:r w:rsidRPr="005018FA">
        <w:rPr>
          <w:sz w:val="24"/>
          <w:szCs w:val="24"/>
          <w:lang w:val="es-PR"/>
        </w:rPr>
        <w:t xml:space="preserve">18. in </w:t>
      </w:r>
      <w:proofErr w:type="spellStart"/>
      <w:r w:rsidRPr="005018FA">
        <w:rPr>
          <w:sz w:val="24"/>
          <w:szCs w:val="24"/>
          <w:lang w:val="es-PR"/>
        </w:rPr>
        <w:t>any</w:t>
      </w:r>
      <w:proofErr w:type="spellEnd"/>
      <w:r w:rsidRPr="005018FA">
        <w:rPr>
          <w:sz w:val="24"/>
          <w:szCs w:val="24"/>
          <w:lang w:val="es-PR"/>
        </w:rPr>
        <w:t xml:space="preserve"> case – de todos modos, de todas maneras, en cualquier caso</w:t>
      </w:r>
    </w:p>
    <w:p w14:paraId="1BC0A944" w14:textId="77777777" w:rsidR="00BC1375" w:rsidRPr="005018FA" w:rsidRDefault="00BC1375" w:rsidP="00BC1375">
      <w:pPr>
        <w:rPr>
          <w:sz w:val="24"/>
          <w:szCs w:val="24"/>
          <w:lang w:val="es-PR"/>
        </w:rPr>
      </w:pPr>
      <w:r w:rsidRPr="005018FA">
        <w:rPr>
          <w:sz w:val="24"/>
          <w:szCs w:val="24"/>
          <w:lang w:val="es-PR"/>
        </w:rPr>
        <w:t xml:space="preserve">19. </w:t>
      </w:r>
      <w:proofErr w:type="spellStart"/>
      <w:r w:rsidRPr="005018FA">
        <w:rPr>
          <w:sz w:val="24"/>
          <w:szCs w:val="24"/>
          <w:lang w:val="es-PR"/>
        </w:rPr>
        <w:t>thus</w:t>
      </w:r>
      <w:proofErr w:type="spellEnd"/>
      <w:r w:rsidRPr="005018FA">
        <w:rPr>
          <w:sz w:val="24"/>
          <w:szCs w:val="24"/>
          <w:lang w:val="es-PR"/>
        </w:rPr>
        <w:t xml:space="preserve"> – </w:t>
      </w:r>
      <w:proofErr w:type="spellStart"/>
      <w:r w:rsidRPr="005018FA">
        <w:rPr>
          <w:sz w:val="24"/>
          <w:szCs w:val="24"/>
          <w:lang w:val="es-PR"/>
        </w:rPr>
        <w:t>asi</w:t>
      </w:r>
      <w:proofErr w:type="spellEnd"/>
      <w:r w:rsidRPr="005018FA">
        <w:rPr>
          <w:sz w:val="24"/>
          <w:szCs w:val="24"/>
          <w:lang w:val="es-PR"/>
        </w:rPr>
        <w:t>, por consiguiente, de este modo</w:t>
      </w:r>
    </w:p>
    <w:p w14:paraId="492A5312" w14:textId="77777777" w:rsidR="00BC1375" w:rsidRPr="005018FA" w:rsidRDefault="00BC1375" w:rsidP="00BC1375">
      <w:pPr>
        <w:rPr>
          <w:sz w:val="24"/>
          <w:szCs w:val="24"/>
          <w:lang w:val="es-PR"/>
        </w:rPr>
      </w:pPr>
      <w:r w:rsidRPr="005018FA">
        <w:rPr>
          <w:sz w:val="24"/>
          <w:szCs w:val="24"/>
          <w:lang w:val="es-PR"/>
        </w:rPr>
        <w:t xml:space="preserve">20. in </w:t>
      </w:r>
      <w:proofErr w:type="spellStart"/>
      <w:r w:rsidRPr="005018FA">
        <w:rPr>
          <w:sz w:val="24"/>
          <w:szCs w:val="24"/>
          <w:lang w:val="es-PR"/>
        </w:rPr>
        <w:t>the</w:t>
      </w:r>
      <w:proofErr w:type="spellEnd"/>
      <w:r w:rsidRPr="005018FA">
        <w:rPr>
          <w:sz w:val="24"/>
          <w:szCs w:val="24"/>
          <w:lang w:val="es-PR"/>
        </w:rPr>
        <w:t xml:space="preserve"> </w:t>
      </w:r>
      <w:proofErr w:type="spellStart"/>
      <w:r w:rsidRPr="005018FA">
        <w:rPr>
          <w:sz w:val="24"/>
          <w:szCs w:val="24"/>
          <w:lang w:val="es-PR"/>
        </w:rPr>
        <w:t>background</w:t>
      </w:r>
      <w:proofErr w:type="spellEnd"/>
      <w:r w:rsidRPr="005018FA">
        <w:rPr>
          <w:sz w:val="24"/>
          <w:szCs w:val="24"/>
          <w:lang w:val="es-PR"/>
        </w:rPr>
        <w:t xml:space="preserve"> – al fondo, en el fondo, en un segundo plano</w:t>
      </w:r>
    </w:p>
    <w:p w14:paraId="77C1AA4F" w14:textId="77777777" w:rsidR="00BC1375" w:rsidRPr="005018FA" w:rsidRDefault="005F6069" w:rsidP="00BC1375">
      <w:pPr>
        <w:rPr>
          <w:sz w:val="24"/>
          <w:szCs w:val="24"/>
        </w:rPr>
      </w:pPr>
      <w:r w:rsidRPr="005018FA">
        <w:rPr>
          <w:sz w:val="24"/>
          <w:szCs w:val="24"/>
        </w:rPr>
        <w:t>21.</w:t>
      </w:r>
      <w:r w:rsidR="00BC1375" w:rsidRPr="005018FA">
        <w:rPr>
          <w:sz w:val="24"/>
          <w:szCs w:val="24"/>
        </w:rPr>
        <w:t xml:space="preserve"> in the foreground – </w:t>
      </w:r>
      <w:proofErr w:type="spellStart"/>
      <w:r w:rsidR="00BC1375" w:rsidRPr="005018FA">
        <w:rPr>
          <w:sz w:val="24"/>
          <w:szCs w:val="24"/>
        </w:rPr>
        <w:t>en</w:t>
      </w:r>
      <w:proofErr w:type="spellEnd"/>
      <w:r w:rsidR="00BC1375" w:rsidRPr="005018FA">
        <w:rPr>
          <w:sz w:val="24"/>
          <w:szCs w:val="24"/>
        </w:rPr>
        <w:t xml:space="preserve"> primer </w:t>
      </w:r>
      <w:proofErr w:type="spellStart"/>
      <w:r w:rsidR="00BC1375" w:rsidRPr="005018FA">
        <w:rPr>
          <w:sz w:val="24"/>
          <w:szCs w:val="24"/>
        </w:rPr>
        <w:t>plano</w:t>
      </w:r>
      <w:proofErr w:type="spellEnd"/>
    </w:p>
    <w:p w14:paraId="5BAF918F" w14:textId="77777777" w:rsidR="005F6069" w:rsidRPr="005018FA" w:rsidRDefault="005F6069" w:rsidP="00BC1375">
      <w:pPr>
        <w:rPr>
          <w:sz w:val="24"/>
          <w:szCs w:val="24"/>
        </w:rPr>
      </w:pPr>
      <w:r w:rsidRPr="005018FA">
        <w:rPr>
          <w:sz w:val="24"/>
          <w:szCs w:val="24"/>
        </w:rPr>
        <w:t xml:space="preserve">22. chiefly – </w:t>
      </w:r>
      <w:proofErr w:type="spellStart"/>
      <w:r w:rsidRPr="005018FA">
        <w:rPr>
          <w:sz w:val="24"/>
          <w:szCs w:val="24"/>
        </w:rPr>
        <w:t>principalmente</w:t>
      </w:r>
      <w:proofErr w:type="spellEnd"/>
      <w:r w:rsidRPr="005018FA">
        <w:rPr>
          <w:sz w:val="24"/>
          <w:szCs w:val="24"/>
        </w:rPr>
        <w:t xml:space="preserve">, </w:t>
      </w:r>
      <w:proofErr w:type="spellStart"/>
      <w:r w:rsidRPr="005018FA">
        <w:rPr>
          <w:sz w:val="24"/>
          <w:szCs w:val="24"/>
        </w:rPr>
        <w:t>mayormente</w:t>
      </w:r>
      <w:proofErr w:type="spellEnd"/>
      <w:r w:rsidRPr="005018FA">
        <w:rPr>
          <w:sz w:val="24"/>
          <w:szCs w:val="24"/>
        </w:rPr>
        <w:t xml:space="preserve">, </w:t>
      </w:r>
      <w:proofErr w:type="spellStart"/>
      <w:r w:rsidRPr="005018FA">
        <w:rPr>
          <w:sz w:val="24"/>
          <w:szCs w:val="24"/>
        </w:rPr>
        <w:t>sobretodo</w:t>
      </w:r>
      <w:proofErr w:type="spellEnd"/>
    </w:p>
    <w:p w14:paraId="796FF456" w14:textId="77777777" w:rsidR="00BC1375" w:rsidRPr="005018FA" w:rsidRDefault="00BC1375" w:rsidP="00BC1375">
      <w:pPr>
        <w:rPr>
          <w:sz w:val="24"/>
          <w:szCs w:val="24"/>
        </w:rPr>
      </w:pPr>
    </w:p>
    <w:sectPr w:rsidR="00BC1375" w:rsidRPr="00501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375"/>
    <w:rsid w:val="003A1507"/>
    <w:rsid w:val="005018FA"/>
    <w:rsid w:val="005F6069"/>
    <w:rsid w:val="007B2CC3"/>
    <w:rsid w:val="00BC1375"/>
    <w:rsid w:val="00D653AC"/>
    <w:rsid w:val="00ED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46621"/>
  <w15:docId w15:val="{53F8DFDD-D07F-44EE-A066-C695B5A6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UPRM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Faculty</dc:creator>
  <cp:keywords/>
  <dc:description/>
  <cp:lastModifiedBy>Waleska Morciglio</cp:lastModifiedBy>
  <cp:revision>3</cp:revision>
  <dcterms:created xsi:type="dcterms:W3CDTF">2013-05-13T18:25:00Z</dcterms:created>
  <dcterms:modified xsi:type="dcterms:W3CDTF">2021-03-04T19:23:00Z</dcterms:modified>
</cp:coreProperties>
</file>